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C6" w:rsidRDefault="00D9699B" w:rsidP="003922C2">
      <w:pPr>
        <w:tabs>
          <w:tab w:val="left" w:pos="390"/>
          <w:tab w:val="center" w:pos="7001"/>
        </w:tabs>
        <w:spacing w:after="0"/>
        <w:ind w:left="1026" w:firstLine="1098"/>
        <w:rPr>
          <w:rFonts w:ascii="Georgia" w:eastAsia="+mn-ea" w:hAnsi="Georgia"/>
          <w:kern w:val="24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column">
                  <wp:posOffset>-354330</wp:posOffset>
                </wp:positionH>
                <wp:positionV relativeFrom="page">
                  <wp:align>center</wp:align>
                </wp:positionV>
                <wp:extent cx="9658800" cy="6228000"/>
                <wp:effectExtent l="76200" t="76200" r="76200" b="7810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800" cy="6228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3C13A"/>
                            </a:gs>
                            <a:gs pos="100000">
                              <a:srgbClr val="92D050"/>
                            </a:gs>
                          </a:gsLst>
                          <a:lin ang="5400000" scaled="1"/>
                        </a:gradFill>
                        <a:ln w="76200" cap="rnd" cmpd="thickThin">
                          <a:solidFill>
                            <a:schemeClr val="tx1"/>
                          </a:solidFill>
                          <a:bevel/>
                        </a:ln>
                        <a:scene3d>
                          <a:camera prst="orthographicFront"/>
                          <a:lightRig rig="threePt" dir="t"/>
                        </a:scene3d>
                        <a:sp3d extrusionH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D25D3F" id="Obdélník 4" o:spid="_x0000_s1026" style="position:absolute;margin-left:-27.9pt;margin-top:0;width:760.55pt;height:49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" fillcolor="#33c13a" strokecolor="black [3213]" strokeweight="6pt">
                <v:fill color2="#92d050" focus="100%" type="gradient"/>
                <v:stroke linestyle="thickThin" joinstyle="bevel" endcap="round"/>
                <w10:wrap anchory="page"/>
                <w10:anchorlock/>
              </v:rect>
            </w:pict>
          </mc:Fallback>
        </mc:AlternateContent>
      </w:r>
    </w:p>
    <w:p w:rsidR="009E61C6" w:rsidRDefault="009E61C6" w:rsidP="003922C2">
      <w:pPr>
        <w:tabs>
          <w:tab w:val="left" w:pos="390"/>
          <w:tab w:val="center" w:pos="7001"/>
        </w:tabs>
        <w:spacing w:after="0"/>
        <w:ind w:left="1026" w:firstLine="1098"/>
        <w:rPr>
          <w:rFonts w:ascii="Georgia" w:eastAsia="+mn-ea" w:hAnsi="Georgia"/>
          <w:kern w:val="24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-262255</wp:posOffset>
            </wp:positionH>
            <wp:positionV relativeFrom="paragraph">
              <wp:posOffset>218440</wp:posOffset>
            </wp:positionV>
            <wp:extent cx="3686175" cy="2333625"/>
            <wp:effectExtent l="0" t="0" r="0" b="9525"/>
            <wp:wrapTight wrapText="bothSides">
              <wp:wrapPolygon edited="0">
                <wp:start x="13172" y="0"/>
                <wp:lineTo x="8819" y="529"/>
                <wp:lineTo x="2679" y="2292"/>
                <wp:lineTo x="2679" y="3174"/>
                <wp:lineTo x="2009" y="4056"/>
                <wp:lineTo x="1340" y="5466"/>
                <wp:lineTo x="1005" y="7229"/>
                <wp:lineTo x="1005" y="8287"/>
                <wp:lineTo x="1116" y="8816"/>
                <wp:lineTo x="2009" y="11638"/>
                <wp:lineTo x="1340" y="11814"/>
                <wp:lineTo x="1563" y="13401"/>
                <wp:lineTo x="4912" y="14459"/>
                <wp:lineTo x="5023" y="17280"/>
                <wp:lineTo x="4130" y="19925"/>
                <wp:lineTo x="4242" y="21159"/>
                <wp:lineTo x="5693" y="21336"/>
                <wp:lineTo x="11163" y="21512"/>
                <wp:lineTo x="17749" y="21512"/>
                <wp:lineTo x="18753" y="20278"/>
                <wp:lineTo x="18977" y="18867"/>
                <wp:lineTo x="17972" y="17633"/>
                <wp:lineTo x="16633" y="17280"/>
                <wp:lineTo x="18307" y="14459"/>
                <wp:lineTo x="18530" y="13401"/>
                <wp:lineTo x="18307" y="12343"/>
                <wp:lineTo x="17860" y="11638"/>
                <wp:lineTo x="18530" y="8816"/>
                <wp:lineTo x="19200" y="8816"/>
                <wp:lineTo x="20986" y="6700"/>
                <wp:lineTo x="20986" y="4408"/>
                <wp:lineTo x="20093" y="3703"/>
                <wp:lineTo x="17302" y="3174"/>
                <wp:lineTo x="14288" y="0"/>
                <wp:lineTo x="13172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451F" w:rsidRDefault="00C82A4F" w:rsidP="003922C2">
      <w:pPr>
        <w:tabs>
          <w:tab w:val="left" w:pos="390"/>
          <w:tab w:val="center" w:pos="7001"/>
        </w:tabs>
        <w:spacing w:after="0"/>
        <w:ind w:left="1026" w:firstLine="1098"/>
        <w:rPr>
          <w:rFonts w:ascii="Georgia" w:eastAsia="+mn-ea" w:hAnsi="Georgia"/>
          <w:kern w:val="24"/>
          <w:sz w:val="96"/>
          <w:szCs w:val="96"/>
        </w:rPr>
      </w:pPr>
      <w:r w:rsidRPr="0067451F">
        <w:rPr>
          <w:rFonts w:ascii="Georgia" w:eastAsia="+mn-ea" w:hAnsi="Georgia"/>
          <w:kern w:val="24"/>
          <w:sz w:val="96"/>
          <w:szCs w:val="96"/>
        </w:rPr>
        <w:t>Vážení rodiče,</w:t>
      </w:r>
    </w:p>
    <w:p w:rsidR="0067451F" w:rsidRDefault="009E61C6" w:rsidP="009E61C6">
      <w:pPr>
        <w:tabs>
          <w:tab w:val="left" w:pos="390"/>
          <w:tab w:val="center" w:pos="7001"/>
        </w:tabs>
        <w:spacing w:after="0"/>
        <w:rPr>
          <w:rFonts w:ascii="Georgia" w:eastAsia="+mn-ea" w:hAnsi="Georgia"/>
          <w:color w:val="000000"/>
          <w:kern w:val="24"/>
          <w:sz w:val="52"/>
          <w:szCs w:val="52"/>
        </w:rPr>
      </w:pPr>
      <w:r>
        <w:rPr>
          <w:rFonts w:ascii="Georgia" w:eastAsia="+mn-ea" w:hAnsi="Georgia"/>
          <w:kern w:val="24"/>
          <w:sz w:val="52"/>
          <w:szCs w:val="52"/>
        </w:rPr>
        <w:t xml:space="preserve"> </w:t>
      </w:r>
      <w:r w:rsidR="00C82A4F" w:rsidRPr="0067451F">
        <w:rPr>
          <w:rFonts w:ascii="Georgia" w:eastAsia="+mn-ea" w:hAnsi="Georgia"/>
          <w:kern w:val="24"/>
          <w:sz w:val="52"/>
          <w:szCs w:val="52"/>
        </w:rPr>
        <w:t xml:space="preserve">srdečně Vás zveme </w:t>
      </w:r>
      <w:proofErr w:type="gramStart"/>
      <w:r w:rsidR="00C82A4F" w:rsidRPr="0067451F">
        <w:rPr>
          <w:rFonts w:ascii="Georgia" w:eastAsia="+mn-ea" w:hAnsi="Georgia"/>
          <w:color w:val="000000"/>
          <w:kern w:val="24"/>
          <w:sz w:val="52"/>
          <w:szCs w:val="52"/>
        </w:rPr>
        <w:t xml:space="preserve">na </w:t>
      </w:r>
      <w:r w:rsidR="00CE4629" w:rsidRPr="003922C2">
        <w:rPr>
          <w:rFonts w:ascii="Georgia" w:eastAsia="+mn-ea" w:hAnsi="Georgia"/>
          <w:color w:val="000000"/>
          <w:kern w:val="24"/>
          <w:sz w:val="52"/>
          <w:szCs w:val="52"/>
        </w:rPr>
        <w:t>2.</w:t>
      </w:r>
      <w:r w:rsidR="00C82A4F" w:rsidRPr="003922C2">
        <w:rPr>
          <w:rFonts w:ascii="Georgia" w:eastAsia="+mn-ea" w:hAnsi="Georgia"/>
          <w:color w:val="000000"/>
          <w:kern w:val="24"/>
          <w:sz w:val="52"/>
          <w:szCs w:val="52"/>
        </w:rPr>
        <w:t>workshop</w:t>
      </w:r>
      <w:proofErr w:type="gramEnd"/>
      <w:r>
        <w:rPr>
          <w:rFonts w:ascii="Georgia" w:eastAsia="+mn-ea" w:hAnsi="Georgia"/>
          <w:color w:val="000000"/>
          <w:kern w:val="24"/>
          <w:sz w:val="52"/>
          <w:szCs w:val="52"/>
        </w:rPr>
        <w:t xml:space="preserve"> </w:t>
      </w:r>
    </w:p>
    <w:p w:rsidR="00F85F23" w:rsidRDefault="0067451F" w:rsidP="009E61C6">
      <w:pPr>
        <w:tabs>
          <w:tab w:val="left" w:pos="390"/>
          <w:tab w:val="center" w:pos="7001"/>
        </w:tabs>
        <w:spacing w:after="0"/>
        <w:jc w:val="center"/>
        <w:rPr>
          <w:rFonts w:ascii="Georgia" w:eastAsia="+mn-ea" w:hAnsi="Georgia"/>
          <w:color w:val="000000"/>
          <w:kern w:val="24"/>
          <w:sz w:val="52"/>
          <w:szCs w:val="52"/>
        </w:rPr>
      </w:pPr>
      <w:r>
        <w:rPr>
          <w:rFonts w:ascii="Georgia" w:eastAsia="+mn-ea" w:hAnsi="Georgia"/>
          <w:color w:val="000000"/>
          <w:kern w:val="24"/>
          <w:sz w:val="52"/>
          <w:szCs w:val="52"/>
        </w:rPr>
        <w:tab/>
        <w:t xml:space="preserve"> </w:t>
      </w:r>
      <w:r w:rsidR="009E61C6">
        <w:rPr>
          <w:rFonts w:ascii="Georgia" w:eastAsia="+mn-ea" w:hAnsi="Georgia"/>
          <w:color w:val="000000"/>
          <w:kern w:val="24"/>
          <w:sz w:val="52"/>
          <w:szCs w:val="52"/>
        </w:rPr>
        <w:t xml:space="preserve">s </w:t>
      </w:r>
      <w:r w:rsidR="00C82A4F" w:rsidRPr="0067451F">
        <w:rPr>
          <w:rFonts w:ascii="Georgia" w:eastAsia="+mn-ea" w:hAnsi="Georgia"/>
          <w:color w:val="000000"/>
          <w:kern w:val="24"/>
          <w:sz w:val="52"/>
          <w:szCs w:val="52"/>
        </w:rPr>
        <w:t>Mgr.</w:t>
      </w:r>
      <w:r w:rsidRPr="0067451F">
        <w:rPr>
          <w:rFonts w:ascii="Georgia" w:eastAsia="+mn-ea" w:hAnsi="Georgia"/>
          <w:color w:val="000000"/>
          <w:kern w:val="24"/>
          <w:sz w:val="52"/>
          <w:szCs w:val="52"/>
        </w:rPr>
        <w:t xml:space="preserve"> </w:t>
      </w:r>
      <w:r w:rsidR="00C82A4F" w:rsidRPr="0067451F">
        <w:rPr>
          <w:rFonts w:ascii="Georgia" w:eastAsia="+mn-ea" w:hAnsi="Georgia"/>
          <w:color w:val="000000"/>
          <w:kern w:val="24"/>
          <w:sz w:val="52"/>
          <w:szCs w:val="52"/>
        </w:rPr>
        <w:t>Hanou Otevřelovou na téma</w:t>
      </w:r>
      <w:r w:rsidR="00F85F23">
        <w:rPr>
          <w:rFonts w:ascii="Georgia" w:eastAsia="+mn-ea" w:hAnsi="Georgia"/>
          <w:color w:val="000000"/>
          <w:kern w:val="24"/>
          <w:sz w:val="52"/>
          <w:szCs w:val="52"/>
        </w:rPr>
        <w:t>:</w:t>
      </w:r>
    </w:p>
    <w:p w:rsidR="00F85F23" w:rsidRDefault="00F85F23" w:rsidP="009E61C6">
      <w:pPr>
        <w:tabs>
          <w:tab w:val="left" w:pos="390"/>
          <w:tab w:val="center" w:pos="7001"/>
        </w:tabs>
        <w:spacing w:after="0"/>
        <w:jc w:val="center"/>
        <w:rPr>
          <w:rFonts w:ascii="Georgia" w:eastAsia="+mn-ea" w:hAnsi="Georgia"/>
          <w:color w:val="000000"/>
          <w:kern w:val="24"/>
          <w:sz w:val="52"/>
          <w:szCs w:val="52"/>
        </w:rPr>
      </w:pPr>
    </w:p>
    <w:p w:rsidR="009E61C6" w:rsidRPr="00F85F23" w:rsidRDefault="009E61C6" w:rsidP="009E61C6">
      <w:pPr>
        <w:tabs>
          <w:tab w:val="left" w:pos="390"/>
          <w:tab w:val="center" w:pos="7001"/>
        </w:tabs>
        <w:spacing w:after="0"/>
        <w:jc w:val="center"/>
        <w:rPr>
          <w:rFonts w:ascii="Georgia" w:eastAsia="+mn-ea" w:hAnsi="Georgia"/>
          <w:color w:val="000000"/>
          <w:kern w:val="24"/>
          <w:sz w:val="72"/>
          <w:szCs w:val="72"/>
        </w:rPr>
      </w:pPr>
      <w:r>
        <w:rPr>
          <w:rFonts w:ascii="Georgia" w:eastAsia="+mn-ea" w:hAnsi="Georgia"/>
          <w:color w:val="000000"/>
          <w:kern w:val="24"/>
          <w:sz w:val="52"/>
          <w:szCs w:val="52"/>
        </w:rPr>
        <w:t xml:space="preserve"> </w:t>
      </w:r>
      <w:r w:rsidR="00F85F23">
        <w:rPr>
          <w:rFonts w:ascii="Georgia" w:eastAsia="+mn-ea" w:hAnsi="Georgia"/>
          <w:color w:val="FF0000"/>
          <w:kern w:val="24"/>
          <w:sz w:val="72"/>
          <w:szCs w:val="72"/>
        </w:rPr>
        <w:t>„SPRÁVNÝ PŘEDŠKOLÁK“</w:t>
      </w:r>
    </w:p>
    <w:p w:rsidR="00F85F23" w:rsidRPr="00F85F23" w:rsidRDefault="009E61C6" w:rsidP="00F85F23">
      <w:pPr>
        <w:tabs>
          <w:tab w:val="left" w:pos="390"/>
          <w:tab w:val="center" w:pos="7001"/>
        </w:tabs>
        <w:spacing w:after="0"/>
        <w:rPr>
          <w:rFonts w:ascii="Georgia" w:eastAsia="+mn-ea" w:hAnsi="Georgia"/>
          <w:color w:val="FF0000"/>
          <w:kern w:val="24"/>
          <w:sz w:val="44"/>
          <w:szCs w:val="44"/>
        </w:rPr>
      </w:pPr>
      <w:r w:rsidRPr="00F85F23">
        <w:rPr>
          <w:rFonts w:ascii="Georgia" w:eastAsia="+mn-ea" w:hAnsi="Georgia"/>
          <w:color w:val="FF0000"/>
          <w:kern w:val="24"/>
          <w:sz w:val="52"/>
          <w:szCs w:val="52"/>
        </w:rPr>
        <w:t xml:space="preserve">                            </w:t>
      </w:r>
      <w:r w:rsidR="00F85F23">
        <w:rPr>
          <w:rFonts w:ascii="Georgia" w:eastAsia="+mn-ea" w:hAnsi="Georgia"/>
          <w:color w:val="FF0000"/>
          <w:kern w:val="24"/>
          <w:sz w:val="52"/>
          <w:szCs w:val="52"/>
        </w:rPr>
        <w:t xml:space="preserve">            </w:t>
      </w:r>
      <w:r w:rsidR="00F85F23" w:rsidRPr="00F85F23">
        <w:rPr>
          <w:rFonts w:ascii="Georgia" w:eastAsia="+mn-ea" w:hAnsi="Georgia"/>
          <w:color w:val="FF0000"/>
          <w:kern w:val="24"/>
          <w:sz w:val="44"/>
          <w:szCs w:val="44"/>
        </w:rPr>
        <w:t xml:space="preserve">Jak uspět ve škole? Jak na to, aby dítě škola bavila? Jak připravit dítě do 1. třídy? Co znamená školní způsobilost? </w:t>
      </w:r>
    </w:p>
    <w:p w:rsidR="00F85F23" w:rsidRPr="00F85F23" w:rsidRDefault="00CE4629" w:rsidP="009E61C6">
      <w:pPr>
        <w:tabs>
          <w:tab w:val="left" w:pos="390"/>
          <w:tab w:val="center" w:pos="7001"/>
        </w:tabs>
        <w:spacing w:after="0"/>
        <w:jc w:val="center"/>
        <w:rPr>
          <w:rFonts w:ascii="Georgia" w:eastAsia="+mn-ea" w:hAnsi="Georgia"/>
          <w:color w:val="000000"/>
          <w:kern w:val="24"/>
          <w:sz w:val="40"/>
          <w:szCs w:val="40"/>
        </w:rPr>
      </w:pPr>
      <w:r w:rsidRPr="00F85F23">
        <w:rPr>
          <w:rFonts w:ascii="Georgia" w:eastAsia="+mn-ea" w:hAnsi="Georgia"/>
          <w:color w:val="000000"/>
          <w:kern w:val="24"/>
          <w:sz w:val="40"/>
          <w:szCs w:val="40"/>
        </w:rPr>
        <w:t>Druhý workshop je určen pro předem přihlášené rodiče s dětmi.</w:t>
      </w:r>
    </w:p>
    <w:p w:rsidR="00C82A4F" w:rsidRPr="00F85F23" w:rsidRDefault="00F85F23" w:rsidP="00F85F23">
      <w:pPr>
        <w:tabs>
          <w:tab w:val="left" w:pos="390"/>
          <w:tab w:val="center" w:pos="7001"/>
        </w:tabs>
        <w:spacing w:after="0"/>
        <w:jc w:val="center"/>
        <w:rPr>
          <w:rFonts w:ascii="Georgia" w:eastAsia="+mn-ea" w:hAnsi="Georgia"/>
          <w:color w:val="000000"/>
          <w:kern w:val="24"/>
          <w:sz w:val="32"/>
          <w:szCs w:val="32"/>
        </w:rPr>
      </w:pPr>
      <w:r w:rsidRPr="00F85F23">
        <w:rPr>
          <w:rFonts w:ascii="Georgia" w:eastAsia="+mn-ea" w:hAnsi="Georgia"/>
          <w:b/>
          <w:color w:val="000000"/>
          <w:kern w:val="24"/>
          <w:sz w:val="40"/>
          <w:szCs w:val="40"/>
          <w:u w:val="single"/>
        </w:rPr>
        <w:t xml:space="preserve">POZOR: POČET DĚTÍ JE OMEZEN NA 12!!! Již nyní hlaste zájem učitelce na třídě! </w:t>
      </w:r>
      <w:r w:rsidR="00C82A4F" w:rsidRPr="00F85F23">
        <w:rPr>
          <w:rFonts w:ascii="Georgia" w:eastAsia="+mn-ea" w:hAnsi="Georgia"/>
          <w:color w:val="000000"/>
          <w:kern w:val="24"/>
          <w:sz w:val="40"/>
          <w:szCs w:val="40"/>
        </w:rPr>
        <w:t>Rodiče s</w:t>
      </w:r>
      <w:r w:rsidR="00CE4629" w:rsidRPr="00F85F23">
        <w:rPr>
          <w:rFonts w:ascii="Georgia" w:eastAsia="+mn-ea" w:hAnsi="Georgia"/>
          <w:color w:val="000000"/>
          <w:kern w:val="24"/>
          <w:sz w:val="40"/>
          <w:szCs w:val="40"/>
        </w:rPr>
        <w:t>i s</w:t>
      </w:r>
      <w:r w:rsidR="003922C2" w:rsidRPr="00F85F23">
        <w:rPr>
          <w:rFonts w:ascii="Georgia" w:eastAsia="+mn-ea" w:hAnsi="Georgia"/>
          <w:color w:val="000000"/>
          <w:kern w:val="24"/>
          <w:sz w:val="40"/>
          <w:szCs w:val="40"/>
        </w:rPr>
        <w:t>polu s</w:t>
      </w:r>
      <w:r w:rsidR="00CE4629" w:rsidRPr="00F85F23">
        <w:rPr>
          <w:rFonts w:ascii="Georgia" w:eastAsia="+mn-ea" w:hAnsi="Georgia"/>
          <w:color w:val="000000"/>
          <w:kern w:val="24"/>
          <w:sz w:val="40"/>
          <w:szCs w:val="40"/>
        </w:rPr>
        <w:t> dětmi vyzkouš</w:t>
      </w:r>
      <w:r w:rsidR="00773E32" w:rsidRPr="00F85F23">
        <w:rPr>
          <w:rFonts w:ascii="Georgia" w:eastAsia="+mn-ea" w:hAnsi="Georgia"/>
          <w:color w:val="000000"/>
          <w:kern w:val="24"/>
          <w:sz w:val="40"/>
          <w:szCs w:val="40"/>
        </w:rPr>
        <w:t xml:space="preserve">í úkoly zaměřené na předškolní děti, které půjdou </w:t>
      </w:r>
      <w:r w:rsidR="009E61C6" w:rsidRPr="00F85F23">
        <w:rPr>
          <w:rFonts w:ascii="Georgia" w:eastAsia="+mn-ea" w:hAnsi="Georgia"/>
          <w:color w:val="000000"/>
          <w:kern w:val="24"/>
          <w:sz w:val="40"/>
          <w:szCs w:val="40"/>
        </w:rPr>
        <w:t>k</w:t>
      </w:r>
      <w:r w:rsidR="00773E32" w:rsidRPr="00F85F23">
        <w:rPr>
          <w:rFonts w:ascii="Georgia" w:eastAsia="+mn-ea" w:hAnsi="Georgia"/>
          <w:color w:val="000000"/>
          <w:kern w:val="24"/>
          <w:sz w:val="40"/>
          <w:szCs w:val="40"/>
        </w:rPr>
        <w:t> zápisu do základní školy</w:t>
      </w:r>
      <w:r w:rsidR="00C82A4F" w:rsidRPr="00F85F23">
        <w:rPr>
          <w:rFonts w:ascii="Georgia" w:eastAsia="+mn-ea" w:hAnsi="Georgia"/>
          <w:color w:val="000000"/>
          <w:kern w:val="24"/>
          <w:sz w:val="40"/>
          <w:szCs w:val="40"/>
        </w:rPr>
        <w:t>.</w:t>
      </w:r>
      <w:r w:rsidR="00CE4629" w:rsidRPr="00F85F23">
        <w:rPr>
          <w:rFonts w:ascii="Georgia" w:eastAsia="+mn-ea" w:hAnsi="Georgia"/>
          <w:color w:val="000000"/>
          <w:kern w:val="24"/>
          <w:sz w:val="40"/>
          <w:szCs w:val="40"/>
        </w:rPr>
        <w:t xml:space="preserve"> Akce je pro </w:t>
      </w:r>
      <w:r>
        <w:rPr>
          <w:rFonts w:ascii="Georgia" w:eastAsia="+mn-ea" w:hAnsi="Georgia"/>
          <w:color w:val="000000"/>
          <w:kern w:val="24"/>
          <w:sz w:val="40"/>
          <w:szCs w:val="40"/>
        </w:rPr>
        <w:t xml:space="preserve">rodiče </w:t>
      </w:r>
      <w:proofErr w:type="gramStart"/>
      <w:r>
        <w:rPr>
          <w:rFonts w:ascii="Georgia" w:eastAsia="+mn-ea" w:hAnsi="Georgia"/>
          <w:color w:val="000000"/>
          <w:kern w:val="24"/>
          <w:sz w:val="40"/>
          <w:szCs w:val="40"/>
        </w:rPr>
        <w:t>zdarma : hrazeno</w:t>
      </w:r>
      <w:proofErr w:type="gramEnd"/>
      <w:r>
        <w:rPr>
          <w:rFonts w:ascii="Georgia" w:eastAsia="+mn-ea" w:hAnsi="Georgia"/>
          <w:color w:val="000000"/>
          <w:kern w:val="24"/>
          <w:sz w:val="40"/>
          <w:szCs w:val="40"/>
        </w:rPr>
        <w:t xml:space="preserve"> z</w:t>
      </w:r>
      <w:r w:rsidRPr="00F85F23">
        <w:rPr>
          <w:rFonts w:ascii="Georgia" w:eastAsia="+mn-ea" w:hAnsi="Georgia"/>
          <w:color w:val="000000"/>
          <w:kern w:val="24"/>
          <w:sz w:val="40"/>
          <w:szCs w:val="40"/>
        </w:rPr>
        <w:t xml:space="preserve"> projektu </w:t>
      </w:r>
      <w:r w:rsidRPr="00F85F23">
        <w:rPr>
          <w:rFonts w:ascii="Georgia" w:eastAsia="+mn-ea" w:hAnsi="Georgia"/>
          <w:i/>
          <w:color w:val="000000"/>
          <w:kern w:val="24"/>
          <w:sz w:val="32"/>
          <w:szCs w:val="32"/>
        </w:rPr>
        <w:t xml:space="preserve">OPVVV Odborně zaměřená </w:t>
      </w:r>
      <w:r>
        <w:rPr>
          <w:rFonts w:ascii="Georgia" w:eastAsia="+mn-ea" w:hAnsi="Georgia"/>
          <w:i/>
          <w:color w:val="000000"/>
          <w:kern w:val="24"/>
          <w:sz w:val="32"/>
          <w:szCs w:val="32"/>
        </w:rPr>
        <w:t>te</w:t>
      </w:r>
      <w:bookmarkStart w:id="0" w:name="_GoBack"/>
      <w:bookmarkEnd w:id="0"/>
      <w:r w:rsidRPr="00F85F23">
        <w:rPr>
          <w:rFonts w:ascii="Georgia" w:eastAsia="+mn-ea" w:hAnsi="Georgia"/>
          <w:i/>
          <w:color w:val="000000"/>
          <w:kern w:val="24"/>
          <w:sz w:val="32"/>
          <w:szCs w:val="32"/>
        </w:rPr>
        <w:t>matická setkávání s rodiči</w:t>
      </w:r>
      <w:r w:rsidR="00CE4629" w:rsidRPr="00F85F23">
        <w:rPr>
          <w:rFonts w:ascii="Georgia" w:eastAsia="+mn-ea" w:hAnsi="Georgia"/>
          <w:color w:val="000000"/>
          <w:kern w:val="24"/>
          <w:sz w:val="32"/>
          <w:szCs w:val="32"/>
        </w:rPr>
        <w:t>.</w:t>
      </w:r>
    </w:p>
    <w:p w:rsidR="00C82A4F" w:rsidRPr="0055303B" w:rsidRDefault="00C82A4F" w:rsidP="0055303B">
      <w:pPr>
        <w:pStyle w:val="Normlnweb"/>
        <w:spacing w:before="120" w:beforeAutospacing="0" w:after="120" w:afterAutospacing="0"/>
        <w:rPr>
          <w:rFonts w:ascii="Georgia" w:hAnsi="Georgia"/>
          <w:color w:val="FF0000"/>
          <w:sz w:val="56"/>
          <w:szCs w:val="56"/>
        </w:rPr>
      </w:pPr>
      <w:r w:rsidRPr="0055303B">
        <w:rPr>
          <w:rFonts w:ascii="Georgia" w:eastAsia="+mn-ea" w:hAnsi="Georgia"/>
          <w:color w:val="FF0000"/>
          <w:kern w:val="24"/>
          <w:sz w:val="56"/>
          <w:szCs w:val="56"/>
        </w:rPr>
        <w:t>KDY:</w:t>
      </w:r>
      <w:r w:rsidR="0055303B">
        <w:rPr>
          <w:rFonts w:ascii="Georgia" w:eastAsia="+mn-ea" w:hAnsi="Georgia"/>
          <w:color w:val="FF0000"/>
          <w:kern w:val="24"/>
          <w:sz w:val="56"/>
          <w:szCs w:val="56"/>
        </w:rPr>
        <w:tab/>
      </w:r>
      <w:r w:rsidR="0055303B">
        <w:rPr>
          <w:rFonts w:ascii="Georgia" w:eastAsia="+mn-ea" w:hAnsi="Georgia"/>
          <w:color w:val="FF0000"/>
          <w:kern w:val="24"/>
          <w:sz w:val="56"/>
          <w:szCs w:val="56"/>
        </w:rPr>
        <w:tab/>
      </w:r>
      <w:proofErr w:type="gramStart"/>
      <w:r w:rsidR="00CE4629">
        <w:rPr>
          <w:rFonts w:ascii="Georgia" w:eastAsia="+mn-ea" w:hAnsi="Georgia"/>
          <w:color w:val="FF0000"/>
          <w:kern w:val="24"/>
          <w:sz w:val="56"/>
          <w:szCs w:val="56"/>
        </w:rPr>
        <w:t>2</w:t>
      </w:r>
      <w:r w:rsidRPr="0055303B">
        <w:rPr>
          <w:rFonts w:ascii="Georgia" w:eastAsia="+mn-ea" w:hAnsi="Georgia"/>
          <w:color w:val="FF0000"/>
          <w:kern w:val="24"/>
          <w:sz w:val="56"/>
          <w:szCs w:val="56"/>
        </w:rPr>
        <w:t>0.</w:t>
      </w:r>
      <w:r w:rsidR="00CE4629">
        <w:rPr>
          <w:rFonts w:ascii="Georgia" w:eastAsia="+mn-ea" w:hAnsi="Georgia"/>
          <w:color w:val="FF0000"/>
          <w:kern w:val="24"/>
          <w:sz w:val="56"/>
          <w:szCs w:val="56"/>
        </w:rPr>
        <w:t>3</w:t>
      </w:r>
      <w:r w:rsidRPr="0055303B">
        <w:rPr>
          <w:rFonts w:ascii="Georgia" w:eastAsia="+mn-ea" w:hAnsi="Georgia"/>
          <w:color w:val="FF0000"/>
          <w:kern w:val="24"/>
          <w:sz w:val="56"/>
          <w:szCs w:val="56"/>
        </w:rPr>
        <w:t>.2018</w:t>
      </w:r>
      <w:proofErr w:type="gramEnd"/>
      <w:r w:rsidRPr="0055303B">
        <w:rPr>
          <w:rFonts w:ascii="Georgia" w:eastAsia="+mn-ea" w:hAnsi="Georgia"/>
          <w:color w:val="FF0000"/>
          <w:kern w:val="24"/>
          <w:sz w:val="56"/>
          <w:szCs w:val="56"/>
        </w:rPr>
        <w:t xml:space="preserve"> </w:t>
      </w:r>
      <w:r w:rsidR="0055303B">
        <w:rPr>
          <w:rFonts w:ascii="Georgia" w:eastAsia="+mn-ea" w:hAnsi="Georgia"/>
          <w:color w:val="FF0000"/>
          <w:kern w:val="24"/>
          <w:sz w:val="56"/>
          <w:szCs w:val="56"/>
        </w:rPr>
        <w:t>od 15:30 do 18:30</w:t>
      </w:r>
    </w:p>
    <w:p w:rsidR="00C82A4F" w:rsidRPr="00F85F23" w:rsidRDefault="00C82A4F" w:rsidP="00F85F23">
      <w:pPr>
        <w:pStyle w:val="Normlnweb"/>
        <w:spacing w:before="120" w:beforeAutospacing="0" w:after="120" w:afterAutospacing="0"/>
        <w:rPr>
          <w:rFonts w:ascii="Georgia" w:hAnsi="Georgia"/>
          <w:color w:val="FF0000"/>
          <w:sz w:val="56"/>
          <w:szCs w:val="56"/>
        </w:rPr>
      </w:pPr>
      <w:r w:rsidRPr="0055303B">
        <w:rPr>
          <w:rFonts w:ascii="Georgia" w:eastAsia="+mn-ea" w:hAnsi="Georgia"/>
          <w:color w:val="FF0000"/>
          <w:kern w:val="24"/>
          <w:sz w:val="56"/>
          <w:szCs w:val="56"/>
        </w:rPr>
        <w:t>K</w:t>
      </w:r>
      <w:r w:rsidR="0055303B">
        <w:rPr>
          <w:rFonts w:ascii="Georgia" w:eastAsia="+mn-ea" w:hAnsi="Georgia"/>
          <w:color w:val="FF0000"/>
          <w:kern w:val="24"/>
          <w:sz w:val="56"/>
          <w:szCs w:val="56"/>
        </w:rPr>
        <w:t>DE</w:t>
      </w:r>
      <w:r w:rsidRPr="0055303B">
        <w:rPr>
          <w:rFonts w:ascii="Georgia" w:eastAsia="+mn-ea" w:hAnsi="Georgia"/>
          <w:color w:val="FF0000"/>
          <w:kern w:val="24"/>
          <w:sz w:val="56"/>
          <w:szCs w:val="56"/>
        </w:rPr>
        <w:t>:</w:t>
      </w:r>
      <w:r w:rsidR="0055303B">
        <w:rPr>
          <w:rFonts w:ascii="Georgia" w:eastAsia="+mn-ea" w:hAnsi="Georgia"/>
          <w:color w:val="FF0000"/>
          <w:kern w:val="24"/>
          <w:sz w:val="56"/>
          <w:szCs w:val="56"/>
        </w:rPr>
        <w:tab/>
      </w:r>
      <w:r w:rsidR="0055303B">
        <w:rPr>
          <w:rFonts w:ascii="Georgia" w:eastAsia="+mn-ea" w:hAnsi="Georgia"/>
          <w:color w:val="FF0000"/>
          <w:kern w:val="24"/>
          <w:sz w:val="56"/>
          <w:szCs w:val="56"/>
        </w:rPr>
        <w:tab/>
      </w:r>
      <w:r w:rsidRPr="0055303B">
        <w:rPr>
          <w:rFonts w:ascii="Georgia" w:eastAsia="+mn-ea" w:hAnsi="Georgia"/>
          <w:color w:val="FF0000"/>
          <w:kern w:val="24"/>
          <w:sz w:val="56"/>
          <w:szCs w:val="56"/>
        </w:rPr>
        <w:t>MŠ P</w:t>
      </w:r>
      <w:r w:rsidR="0055303B">
        <w:rPr>
          <w:rFonts w:ascii="Georgia" w:eastAsia="+mn-ea" w:hAnsi="Georgia"/>
          <w:color w:val="FF0000"/>
          <w:kern w:val="24"/>
          <w:sz w:val="56"/>
          <w:szCs w:val="56"/>
        </w:rPr>
        <w:t>askov</w:t>
      </w:r>
      <w:r w:rsidRPr="0055303B">
        <w:rPr>
          <w:rFonts w:ascii="Georgia" w:eastAsia="+mn-ea" w:hAnsi="Georgia"/>
          <w:color w:val="FF0000"/>
          <w:kern w:val="24"/>
          <w:sz w:val="56"/>
          <w:szCs w:val="56"/>
        </w:rPr>
        <w:t>, třída Cipísek</w:t>
      </w:r>
    </w:p>
    <w:sectPr w:rsidR="00C82A4F" w:rsidRPr="00F85F23" w:rsidSect="00C82A4F">
      <w:pgSz w:w="16838" w:h="11906" w:orient="landscape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FE"/>
    <w:rsid w:val="001E63FE"/>
    <w:rsid w:val="003922C2"/>
    <w:rsid w:val="0055303B"/>
    <w:rsid w:val="0067451F"/>
    <w:rsid w:val="006F0176"/>
    <w:rsid w:val="007506B7"/>
    <w:rsid w:val="00773E32"/>
    <w:rsid w:val="00803EB4"/>
    <w:rsid w:val="0086267D"/>
    <w:rsid w:val="009E61C6"/>
    <w:rsid w:val="00AA4D63"/>
    <w:rsid w:val="00B358CB"/>
    <w:rsid w:val="00C82A4F"/>
    <w:rsid w:val="00CE4629"/>
    <w:rsid w:val="00D9699B"/>
    <w:rsid w:val="00F77AAD"/>
    <w:rsid w:val="00F8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5180D-794C-45A8-BE02-E3ED801D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8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7CAAC-CC57-4622-AFF0-67BB81BC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Randa</dc:creator>
  <cp:keywords/>
  <dc:description/>
  <cp:lastModifiedBy>Jarmila</cp:lastModifiedBy>
  <cp:revision>5</cp:revision>
  <dcterms:created xsi:type="dcterms:W3CDTF">2018-01-14T08:56:00Z</dcterms:created>
  <dcterms:modified xsi:type="dcterms:W3CDTF">2018-02-05T19:07:00Z</dcterms:modified>
</cp:coreProperties>
</file>